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920327F" w14:textId="77777777" w:rsidR="00E91D1F" w:rsidRDefault="00E91D1F" w:rsidP="00120A88"/>
    <w:p w14:paraId="2D80F174" w14:textId="77777777" w:rsidR="00E91D1F" w:rsidRDefault="00E91D1F" w:rsidP="00E91D1F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FE7C6C">
        <w:rPr>
          <w:rFonts w:ascii="Times New Roman" w:hAnsi="Times New Roman" w:cs="Times New Roman"/>
          <w:sz w:val="32"/>
          <w:szCs w:val="32"/>
        </w:rPr>
        <w:t>Карточка предприятия</w:t>
      </w:r>
    </w:p>
    <w:p w14:paraId="473B5F73" w14:textId="5FF5AC98" w:rsidR="0084658B" w:rsidRPr="00FE7C6C" w:rsidRDefault="0084658B" w:rsidP="00E91D1F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«ПраВэб»</w:t>
      </w:r>
    </w:p>
    <w:p w14:paraId="46BBACA8" w14:textId="77777777" w:rsidR="00E91D1F" w:rsidRDefault="00E91D1F" w:rsidP="00E91D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DB87BE" w14:textId="77777777" w:rsidR="00E91D1F" w:rsidRPr="00FE7C6C" w:rsidRDefault="00E91D1F" w:rsidP="00E91D1F">
      <w:pPr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6C">
        <w:rPr>
          <w:rFonts w:ascii="Times New Roman" w:hAnsi="Times New Roman" w:cs="Times New Roman"/>
          <w:sz w:val="28"/>
          <w:szCs w:val="28"/>
        </w:rPr>
        <w:t>ИНН 5908054987 / КПП 590801001</w:t>
      </w:r>
    </w:p>
    <w:p w14:paraId="08F34E48" w14:textId="77777777" w:rsidR="00E91D1F" w:rsidRPr="00FE7C6C" w:rsidRDefault="00E91D1F" w:rsidP="00E91D1F">
      <w:pPr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6C">
        <w:rPr>
          <w:rFonts w:ascii="Times New Roman" w:hAnsi="Times New Roman" w:cs="Times New Roman"/>
          <w:sz w:val="28"/>
          <w:szCs w:val="28"/>
        </w:rPr>
        <w:t>ОГРН 1135908003329</w:t>
      </w:r>
    </w:p>
    <w:p w14:paraId="790ED3DB" w14:textId="77777777" w:rsidR="00E91D1F" w:rsidRPr="00FE7C6C" w:rsidRDefault="00E91D1F" w:rsidP="00E91D1F">
      <w:pPr>
        <w:pStyle w:val="ab"/>
        <w:spacing w:before="60" w:after="60" w:line="276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 xml:space="preserve">Юридический адрес: 614101, г. Пермь, ул. Чистопольская 21-116. </w:t>
      </w:r>
    </w:p>
    <w:p w14:paraId="48E25F23" w14:textId="01D6AA71" w:rsidR="00E91D1F" w:rsidRDefault="00E91D1F" w:rsidP="00E91D1F">
      <w:pPr>
        <w:pStyle w:val="ab"/>
        <w:spacing w:before="60" w:after="60" w:line="276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>Фактический адрес: 614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1C1E32">
        <w:rPr>
          <w:rFonts w:ascii="Times New Roman" w:eastAsia="Arial Unicode MS" w:hAnsi="Times New Roman"/>
          <w:sz w:val="28"/>
          <w:szCs w:val="28"/>
          <w:lang w:eastAsia="ru-RU"/>
        </w:rPr>
        <w:t>15</w:t>
      </w: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г. Пермь,</w:t>
      </w: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ул. </w:t>
      </w:r>
      <w:r w:rsidR="001C1E32" w:rsidRPr="001C1E32">
        <w:rPr>
          <w:rFonts w:ascii="Times New Roman" w:eastAsia="Arial Unicode MS" w:hAnsi="Times New Roman"/>
          <w:sz w:val="28"/>
          <w:szCs w:val="28"/>
          <w:lang w:eastAsia="ru-RU"/>
        </w:rPr>
        <w:t>Ленина, д. 18, 4 этаж</w:t>
      </w: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</w:p>
    <w:p w14:paraId="61FC7630" w14:textId="76AC320C" w:rsidR="00455A9C" w:rsidRDefault="00455A9C" w:rsidP="00E91D1F">
      <w:pPr>
        <w:pStyle w:val="ab"/>
        <w:spacing w:before="60" w:after="60" w:line="276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Почтовый</w:t>
      </w: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 xml:space="preserve"> адрес: 614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1C1E32" w:rsidRPr="001C1E32">
        <w:rPr>
          <w:rFonts w:ascii="Times New Roman" w:eastAsia="Arial Unicode MS" w:hAnsi="Times New Roman"/>
          <w:sz w:val="28"/>
          <w:szCs w:val="28"/>
          <w:lang w:eastAsia="ru-RU"/>
        </w:rPr>
        <w:t>15</w:t>
      </w: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г. Пермь,</w:t>
      </w: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ул. </w:t>
      </w:r>
      <w:r w:rsidR="001C1E32" w:rsidRPr="001C1E32">
        <w:rPr>
          <w:rFonts w:ascii="Times New Roman" w:eastAsia="Arial Unicode MS" w:hAnsi="Times New Roman"/>
          <w:sz w:val="28"/>
          <w:szCs w:val="28"/>
          <w:lang w:eastAsia="ru-RU"/>
        </w:rPr>
        <w:t>Ленина, д. 28, до востребования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14:paraId="4708F5D0" w14:textId="77777777" w:rsidR="00A05F5E" w:rsidRPr="00FE7C6C" w:rsidRDefault="00A05F5E" w:rsidP="00E91D1F">
      <w:pPr>
        <w:pStyle w:val="ab"/>
        <w:spacing w:before="60" w:after="60" w:line="276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bookmarkStart w:id="0" w:name="_GoBack"/>
      <w:bookmarkEnd w:id="0"/>
    </w:p>
    <w:p w14:paraId="2F688ED1" w14:textId="77777777" w:rsidR="00E91D1F" w:rsidRPr="00FE7C6C" w:rsidRDefault="00E91D1F" w:rsidP="00E91D1F">
      <w:pPr>
        <w:pStyle w:val="ab"/>
        <w:spacing w:before="60" w:after="60" w:line="276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Банк: Филиал Нижегородский </w:t>
      </w: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>АО «Альфа банк»</w:t>
      </w:r>
    </w:p>
    <w:p w14:paraId="593BBE3E" w14:textId="77777777" w:rsidR="00E91D1F" w:rsidRPr="00FE7C6C" w:rsidRDefault="00E91D1F" w:rsidP="00E91D1F">
      <w:pPr>
        <w:pStyle w:val="ab"/>
        <w:spacing w:before="60" w:after="60" w:line="276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>Р/с: 40702810829190001460</w:t>
      </w:r>
    </w:p>
    <w:p w14:paraId="63FE33F4" w14:textId="77777777" w:rsidR="00E91D1F" w:rsidRPr="00FE7C6C" w:rsidRDefault="00E91D1F" w:rsidP="00E91D1F">
      <w:pPr>
        <w:pStyle w:val="ab"/>
        <w:spacing w:before="60" w:after="60" w:line="276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>К/с: 30101810200000000824</w:t>
      </w:r>
    </w:p>
    <w:p w14:paraId="2A1BF2E8" w14:textId="77777777" w:rsidR="00E91D1F" w:rsidRPr="00FE7C6C" w:rsidRDefault="00E91D1F" w:rsidP="00E91D1F">
      <w:pPr>
        <w:pStyle w:val="ab"/>
        <w:spacing w:before="60" w:after="60" w:line="276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>БИК: 042202824</w:t>
      </w:r>
    </w:p>
    <w:p w14:paraId="0D426AE7" w14:textId="6427AE3D" w:rsidR="00E91D1F" w:rsidRDefault="00E91D1F" w:rsidP="00E91D1F">
      <w:pPr>
        <w:pStyle w:val="ab"/>
        <w:spacing w:before="60" w:after="60" w:line="276" w:lineRule="auto"/>
        <w:ind w:right="1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>ИНН: 7728168971</w:t>
      </w:r>
    </w:p>
    <w:p w14:paraId="61543618" w14:textId="77777777" w:rsidR="00A05F5E" w:rsidRPr="00FE7C6C" w:rsidRDefault="00A05F5E" w:rsidP="00E91D1F">
      <w:pPr>
        <w:pStyle w:val="ab"/>
        <w:spacing w:before="60" w:after="60" w:line="276" w:lineRule="auto"/>
        <w:ind w:right="1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480BD15F" w14:textId="4C071697" w:rsidR="00E91D1F" w:rsidRPr="00FE7C6C" w:rsidRDefault="00E91D1F" w:rsidP="00E91D1F">
      <w:pPr>
        <w:pStyle w:val="ab"/>
        <w:spacing w:before="60" w:after="60" w:line="276" w:lineRule="auto"/>
        <w:jc w:val="both"/>
        <w:rPr>
          <w:rFonts w:ascii="Times New Roman" w:eastAsia="Arial Unicode MS" w:hAnsi="Times New Roman"/>
          <w:sz w:val="28"/>
          <w:szCs w:val="28"/>
          <w:lang w:val="en-US"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FE7C6C">
        <w:rPr>
          <w:rFonts w:ascii="Times New Roman" w:eastAsia="Arial Unicode MS" w:hAnsi="Times New Roman"/>
          <w:sz w:val="28"/>
          <w:szCs w:val="28"/>
          <w:lang w:eastAsia="ru-RU"/>
        </w:rPr>
        <w:t>ел</w:t>
      </w:r>
      <w:r w:rsidRPr="00FE7C6C">
        <w:rPr>
          <w:rFonts w:ascii="Times New Roman" w:eastAsia="Arial Unicode MS" w:hAnsi="Times New Roman"/>
          <w:sz w:val="28"/>
          <w:szCs w:val="28"/>
          <w:lang w:val="en-US" w:eastAsia="ru-RU"/>
        </w:rPr>
        <w:t xml:space="preserve">. </w:t>
      </w:r>
      <w:r w:rsidR="00A05F5E" w:rsidRPr="00A05F5E">
        <w:rPr>
          <w:rFonts w:ascii="Times New Roman" w:eastAsia="Arial Unicode MS" w:hAnsi="Times New Roman"/>
          <w:sz w:val="28"/>
          <w:szCs w:val="28"/>
          <w:lang w:val="en-US" w:eastAsia="ru-RU"/>
        </w:rPr>
        <w:t>+7 (342) 205-83-18</w:t>
      </w:r>
    </w:p>
    <w:p w14:paraId="086BFEDC" w14:textId="44A9CE79" w:rsidR="00E91D1F" w:rsidRPr="00FE7C6C" w:rsidRDefault="00E91D1F" w:rsidP="00E91D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7C6C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FE7C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55A9C">
        <w:rPr>
          <w:rStyle w:val="header-user-name"/>
          <w:rFonts w:ascii="Times New Roman" w:hAnsi="Times New Roman" w:cs="Times New Roman"/>
          <w:sz w:val="28"/>
          <w:szCs w:val="28"/>
          <w:lang w:val="en-US"/>
        </w:rPr>
        <w:t>info</w:t>
      </w:r>
      <w:r w:rsidRPr="00FE7C6C">
        <w:rPr>
          <w:rStyle w:val="header-user-name"/>
          <w:rFonts w:ascii="Times New Roman" w:hAnsi="Times New Roman" w:cs="Times New Roman"/>
          <w:sz w:val="28"/>
          <w:szCs w:val="28"/>
          <w:lang w:val="en-US"/>
        </w:rPr>
        <w:t>@praweb.ru</w:t>
      </w:r>
    </w:p>
    <w:p w14:paraId="321CED21" w14:textId="2A26E0B9" w:rsidR="00E91D1F" w:rsidRPr="00FE7C6C" w:rsidRDefault="00E91D1F" w:rsidP="00E91D1F">
      <w:pPr>
        <w:jc w:val="both"/>
        <w:rPr>
          <w:rFonts w:ascii="Times New Roman" w:hAnsi="Times New Roman" w:cs="Times New Roman"/>
          <w:sz w:val="28"/>
          <w:szCs w:val="28"/>
        </w:rPr>
      </w:pPr>
      <w:r w:rsidRPr="00FE7C6C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7" w:history="1">
        <w:r w:rsidR="001C1E32" w:rsidRPr="007336F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C1E32" w:rsidRPr="007336F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C1E32" w:rsidRPr="007336F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praweb</w:t>
        </w:r>
        <w:proofErr w:type="spellEnd"/>
        <w:r w:rsidR="001C1E32" w:rsidRPr="007336F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1E32" w:rsidRPr="007336F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C1E32" w:rsidRPr="007336F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14:paraId="1AC1CF1A" w14:textId="77777777" w:rsidR="00E91D1F" w:rsidRPr="00FE7C6C" w:rsidRDefault="00E91D1F" w:rsidP="00E91D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2D032" w14:textId="77777777" w:rsidR="00E91D1F" w:rsidRPr="00FE7C6C" w:rsidRDefault="00E91D1F" w:rsidP="00E91D1F">
      <w:pPr>
        <w:rPr>
          <w:rFonts w:ascii="Times New Roman" w:hAnsi="Times New Roman" w:cs="Times New Roman"/>
          <w:sz w:val="28"/>
          <w:szCs w:val="28"/>
        </w:rPr>
      </w:pPr>
    </w:p>
    <w:p w14:paraId="7069C708" w14:textId="77777777" w:rsidR="00E91D1F" w:rsidRPr="00FE7C6C" w:rsidRDefault="00E91D1F" w:rsidP="00E91D1F">
      <w:pPr>
        <w:rPr>
          <w:rFonts w:ascii="Times New Roman" w:hAnsi="Times New Roman" w:cs="Times New Roman"/>
          <w:sz w:val="28"/>
          <w:szCs w:val="28"/>
        </w:rPr>
      </w:pPr>
      <w:r w:rsidRPr="00FE7C6C">
        <w:rPr>
          <w:rFonts w:ascii="Times New Roman" w:hAnsi="Times New Roman" w:cs="Times New Roman"/>
          <w:sz w:val="28"/>
          <w:szCs w:val="28"/>
        </w:rPr>
        <w:t>Директор Проничев Роман Алексеевич</w:t>
      </w:r>
    </w:p>
    <w:p w14:paraId="250578F1" w14:textId="77777777" w:rsidR="00E91D1F" w:rsidRPr="00FE7C6C" w:rsidRDefault="00E91D1F" w:rsidP="00E91D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C6C">
        <w:rPr>
          <w:rFonts w:ascii="Times New Roman" w:hAnsi="Times New Roman" w:cs="Times New Roman"/>
          <w:sz w:val="28"/>
          <w:szCs w:val="28"/>
        </w:rPr>
        <w:t>(действующий на основании Устава)</w:t>
      </w:r>
    </w:p>
    <w:p w14:paraId="733E0634" w14:textId="77777777" w:rsidR="00E91D1F" w:rsidRDefault="00E91D1F" w:rsidP="00120A88"/>
    <w:p w14:paraId="3F522AB2" w14:textId="77777777" w:rsidR="00EE015D" w:rsidRDefault="00EE015D" w:rsidP="00120A88"/>
    <w:p w14:paraId="4E3CBFBC" w14:textId="77777777" w:rsidR="00EE015D" w:rsidRDefault="00EE015D" w:rsidP="00120A88"/>
    <w:p w14:paraId="0B947DAB" w14:textId="77777777" w:rsidR="00EE015D" w:rsidRPr="00E8730D" w:rsidRDefault="00EE015D" w:rsidP="00120A88"/>
    <w:sectPr w:rsidR="00EE015D" w:rsidRPr="00E8730D" w:rsidSect="00794154">
      <w:headerReference w:type="default" r:id="rId8"/>
      <w:footerReference w:type="default" r:id="rId9"/>
      <w:pgSz w:w="11906" w:h="16838"/>
      <w:pgMar w:top="854" w:right="1416" w:bottom="1183" w:left="1701" w:header="462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F524F" w14:textId="77777777" w:rsidR="003C3674" w:rsidRDefault="003C3674" w:rsidP="006128E6">
      <w:pPr>
        <w:spacing w:after="0" w:line="240" w:lineRule="auto"/>
      </w:pPr>
      <w:r>
        <w:separator/>
      </w:r>
    </w:p>
  </w:endnote>
  <w:endnote w:type="continuationSeparator" w:id="0">
    <w:p w14:paraId="70B201BA" w14:textId="77777777" w:rsidR="003C3674" w:rsidRDefault="003C3674" w:rsidP="0061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9C99" w14:textId="31214382" w:rsidR="002615B5" w:rsidRDefault="002615B5" w:rsidP="00EE015D">
    <w:pPr>
      <w:pStyle w:val="a5"/>
      <w:ind w:left="-1701" w:right="-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A9ED" w14:textId="77777777" w:rsidR="003C3674" w:rsidRDefault="003C3674" w:rsidP="006128E6">
      <w:pPr>
        <w:spacing w:after="0" w:line="240" w:lineRule="auto"/>
      </w:pPr>
      <w:r>
        <w:separator/>
      </w:r>
    </w:p>
  </w:footnote>
  <w:footnote w:type="continuationSeparator" w:id="0">
    <w:p w14:paraId="031CD0C6" w14:textId="77777777" w:rsidR="003C3674" w:rsidRDefault="003C3674" w:rsidP="0061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D07B" w14:textId="05A8A07B" w:rsidR="00E8730D" w:rsidRDefault="00E8730D" w:rsidP="00EE015D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E6"/>
    <w:rsid w:val="000528EA"/>
    <w:rsid w:val="00120A88"/>
    <w:rsid w:val="001C1E32"/>
    <w:rsid w:val="001C44C4"/>
    <w:rsid w:val="001F7F27"/>
    <w:rsid w:val="002615B5"/>
    <w:rsid w:val="00265557"/>
    <w:rsid w:val="002F7523"/>
    <w:rsid w:val="003C3674"/>
    <w:rsid w:val="003D19B7"/>
    <w:rsid w:val="00455A9C"/>
    <w:rsid w:val="004D233D"/>
    <w:rsid w:val="00563C4E"/>
    <w:rsid w:val="006128E6"/>
    <w:rsid w:val="00656972"/>
    <w:rsid w:val="00671C4A"/>
    <w:rsid w:val="00693E88"/>
    <w:rsid w:val="006A492E"/>
    <w:rsid w:val="006A6C06"/>
    <w:rsid w:val="006E3F67"/>
    <w:rsid w:val="00794154"/>
    <w:rsid w:val="007B0814"/>
    <w:rsid w:val="00834642"/>
    <w:rsid w:val="0084658B"/>
    <w:rsid w:val="009F4DC6"/>
    <w:rsid w:val="00A025BD"/>
    <w:rsid w:val="00A05F5E"/>
    <w:rsid w:val="00C3241E"/>
    <w:rsid w:val="00CC1F91"/>
    <w:rsid w:val="00CD4FC6"/>
    <w:rsid w:val="00CD73D4"/>
    <w:rsid w:val="00D57A71"/>
    <w:rsid w:val="00D95558"/>
    <w:rsid w:val="00DF6DDD"/>
    <w:rsid w:val="00E8730D"/>
    <w:rsid w:val="00E91D1F"/>
    <w:rsid w:val="00ED07D0"/>
    <w:rsid w:val="00E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A7311"/>
  <w15:chartTrackingRefBased/>
  <w15:docId w15:val="{0C7399B5-52EB-49C0-B36E-618CD12D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E6"/>
  </w:style>
  <w:style w:type="paragraph" w:styleId="a5">
    <w:name w:val="footer"/>
    <w:basedOn w:val="a"/>
    <w:link w:val="a6"/>
    <w:uiPriority w:val="99"/>
    <w:unhideWhenUsed/>
    <w:rsid w:val="0061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E6"/>
  </w:style>
  <w:style w:type="paragraph" w:styleId="a7">
    <w:name w:val="Normal (Web)"/>
    <w:basedOn w:val="a"/>
    <w:uiPriority w:val="99"/>
    <w:semiHidden/>
    <w:unhideWhenUsed/>
    <w:rsid w:val="0061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8E6"/>
  </w:style>
  <w:style w:type="character" w:styleId="a8">
    <w:name w:val="Hyperlink"/>
    <w:basedOn w:val="a0"/>
    <w:uiPriority w:val="99"/>
    <w:unhideWhenUsed/>
    <w:rsid w:val="006128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25BD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E91D1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header-user-name">
    <w:name w:val="header-user-name"/>
    <w:basedOn w:val="a0"/>
    <w:rsid w:val="00E91D1F"/>
  </w:style>
  <w:style w:type="character" w:styleId="ac">
    <w:name w:val="Unresolved Mention"/>
    <w:basedOn w:val="a0"/>
    <w:uiPriority w:val="99"/>
    <w:semiHidden/>
    <w:unhideWhenUsed/>
    <w:rsid w:val="001C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we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4D9C-5674-4C7B-8A18-230A087B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Марина</dc:creator>
  <cp:keywords/>
  <dc:description/>
  <cp:lastModifiedBy>Praweb-Maya</cp:lastModifiedBy>
  <cp:revision>2</cp:revision>
  <cp:lastPrinted>2018-03-12T13:07:00Z</cp:lastPrinted>
  <dcterms:created xsi:type="dcterms:W3CDTF">2023-04-27T08:13:00Z</dcterms:created>
  <dcterms:modified xsi:type="dcterms:W3CDTF">2023-04-27T08:13:00Z</dcterms:modified>
</cp:coreProperties>
</file>